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52" w:rsidRPr="00674C99" w:rsidRDefault="00172E52" w:rsidP="00341D84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rStyle w:val="a4"/>
        </w:rPr>
      </w:pPr>
      <w:r w:rsidRPr="00674C99">
        <w:rPr>
          <w:rStyle w:val="a4"/>
        </w:rPr>
        <w:t xml:space="preserve">ИНСТРУКЦИЯ ПО ВКЛЮЧЕНИЮ В РЕЕСТР ТРЕБОВАНИЙ </w:t>
      </w:r>
      <w:r>
        <w:rPr>
          <w:rStyle w:val="a4"/>
        </w:rPr>
        <w:t>УЧАСТНИКОВ СТРОИТЕЛЬСТВА</w:t>
      </w:r>
      <w:r w:rsidR="004A1A8F">
        <w:rPr>
          <w:rStyle w:val="a4"/>
        </w:rPr>
        <w:t xml:space="preserve"> ЖИЛЫХ ПОМЕЩЕНИЙ (КВАРТИР</w:t>
      </w:r>
      <w:r w:rsidR="00D870E5">
        <w:rPr>
          <w:rStyle w:val="a4"/>
        </w:rPr>
        <w:t>)</w:t>
      </w:r>
    </w:p>
    <w:p w:rsidR="00172E52" w:rsidRPr="00674C99" w:rsidRDefault="00172E52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99">
        <w:rPr>
          <w:rFonts w:ascii="Times New Roman" w:hAnsi="Times New Roman"/>
          <w:sz w:val="24"/>
          <w:szCs w:val="24"/>
          <w:lang w:eastAsia="ru-RU"/>
        </w:rPr>
        <w:tab/>
      </w:r>
      <w:bookmarkStart w:id="0" w:name="dst6599"/>
      <w:bookmarkEnd w:id="0"/>
      <w:r w:rsidR="00D870E5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ребования участников строительства о передаче жилых помещений</w:t>
      </w:r>
      <w:r w:rsidR="004A1A8F">
        <w:rPr>
          <w:rFonts w:ascii="Times New Roman" w:hAnsi="Times New Roman"/>
          <w:sz w:val="24"/>
          <w:szCs w:val="24"/>
          <w:lang w:eastAsia="ru-RU"/>
        </w:rPr>
        <w:t xml:space="preserve"> (квартир) предъявляются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конкурсному управляющему.</w:t>
      </w:r>
    </w:p>
    <w:p w:rsidR="00172E52" w:rsidRPr="00674C99" w:rsidRDefault="00172E52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99">
        <w:rPr>
          <w:rFonts w:ascii="Times New Roman" w:hAnsi="Times New Roman"/>
          <w:sz w:val="24"/>
          <w:szCs w:val="24"/>
          <w:lang w:eastAsia="ru-RU"/>
        </w:rPr>
        <w:tab/>
        <w:t xml:space="preserve">Конкурсный управляющий рассматривает требования участников строительства и включает их в реестр требований </w:t>
      </w:r>
      <w:r>
        <w:rPr>
          <w:rFonts w:ascii="Times New Roman" w:hAnsi="Times New Roman"/>
          <w:sz w:val="24"/>
          <w:szCs w:val="24"/>
          <w:lang w:eastAsia="ru-RU"/>
        </w:rPr>
        <w:t>участников строительства</w:t>
      </w:r>
      <w:r w:rsidRPr="00674C99">
        <w:rPr>
          <w:rFonts w:ascii="Times New Roman" w:hAnsi="Times New Roman"/>
          <w:sz w:val="24"/>
          <w:szCs w:val="24"/>
          <w:lang w:eastAsia="ru-RU"/>
        </w:rPr>
        <w:t>, который является частью реестра требований кредиторов.</w:t>
      </w:r>
    </w:p>
    <w:p w:rsidR="00172E52" w:rsidRDefault="00172E52" w:rsidP="00674C99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2E52" w:rsidRPr="00674C99" w:rsidRDefault="00172E52" w:rsidP="00674C99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2E52" w:rsidRPr="00674C99" w:rsidRDefault="00172E52" w:rsidP="00674C99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4C99">
        <w:rPr>
          <w:rFonts w:ascii="Times New Roman" w:hAnsi="Times New Roman"/>
          <w:b/>
          <w:sz w:val="24"/>
          <w:szCs w:val="24"/>
          <w:lang w:eastAsia="ru-RU"/>
        </w:rPr>
        <w:t xml:space="preserve">СРОК РАССМОТРЕНИЯ ДОКУМЕНТОВ КОНКУРСНЫМ УПРАВЛЯЮЩИМ: </w:t>
      </w:r>
    </w:p>
    <w:p w:rsidR="00172E52" w:rsidRPr="00674C99" w:rsidRDefault="00172E52" w:rsidP="00674C99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E52" w:rsidRPr="00674C99" w:rsidRDefault="00172E52" w:rsidP="00674C99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C99">
        <w:rPr>
          <w:rFonts w:ascii="Times New Roman" w:hAnsi="Times New Roman"/>
          <w:sz w:val="24"/>
          <w:szCs w:val="24"/>
          <w:lang w:eastAsia="ru-RU"/>
        </w:rPr>
        <w:tab/>
      </w:r>
      <w:r w:rsidRPr="000C25DD">
        <w:rPr>
          <w:rFonts w:ascii="Times New Roman" w:hAnsi="Times New Roman"/>
          <w:b/>
          <w:sz w:val="24"/>
          <w:szCs w:val="24"/>
          <w:lang w:eastAsia="ru-RU"/>
        </w:rPr>
        <w:t>30 РАБОЧИХ ДНЕЙ</w:t>
      </w:r>
      <w:r w:rsidRPr="00674C9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dst6602"/>
      <w:bookmarkStart w:id="2" w:name="dst6604"/>
      <w:bookmarkEnd w:id="1"/>
      <w:bookmarkEnd w:id="2"/>
      <w:r w:rsidRPr="00674C99">
        <w:rPr>
          <w:rFonts w:ascii="Times New Roman" w:hAnsi="Times New Roman"/>
          <w:sz w:val="24"/>
          <w:szCs w:val="24"/>
          <w:lang w:eastAsia="ru-RU"/>
        </w:rPr>
        <w:t xml:space="preserve">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</w:t>
      </w:r>
      <w:r>
        <w:rPr>
          <w:rFonts w:ascii="Times New Roman" w:hAnsi="Times New Roman"/>
          <w:sz w:val="24"/>
          <w:szCs w:val="24"/>
          <w:lang w:eastAsia="ru-RU"/>
        </w:rPr>
        <w:t>участников строительства</w:t>
      </w:r>
      <w:r w:rsidRPr="00674C99">
        <w:rPr>
          <w:rFonts w:ascii="Times New Roman" w:hAnsi="Times New Roman"/>
          <w:sz w:val="24"/>
          <w:szCs w:val="24"/>
          <w:lang w:eastAsia="ru-RU"/>
        </w:rPr>
        <w:t xml:space="preserve"> в случае обоснованности предъявленного требования и уведомляет соответствующего участника строительства о принятом решении.</w:t>
      </w:r>
    </w:p>
    <w:p w:rsidR="00172E52" w:rsidRDefault="00172E52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E52" w:rsidRPr="00674C99" w:rsidRDefault="00172E52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E52" w:rsidRPr="00674C99" w:rsidRDefault="00172E52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dst6596"/>
      <w:bookmarkEnd w:id="3"/>
      <w:r w:rsidRPr="00674C99">
        <w:rPr>
          <w:rFonts w:ascii="Times New Roman" w:hAnsi="Times New Roman"/>
          <w:b/>
          <w:sz w:val="24"/>
          <w:szCs w:val="24"/>
          <w:lang w:eastAsia="ru-RU"/>
        </w:rPr>
        <w:t>СРОК ПОДАЧИ ТРЕБОВАНИЙ (срок закрытия реестра):</w:t>
      </w:r>
    </w:p>
    <w:p w:rsidR="00172E52" w:rsidRDefault="00172E52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E52" w:rsidRPr="00674C99" w:rsidRDefault="00172E52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74C99">
        <w:rPr>
          <w:rFonts w:ascii="Times New Roman" w:hAnsi="Times New Roman"/>
          <w:sz w:val="24"/>
          <w:szCs w:val="24"/>
          <w:lang w:eastAsia="ru-RU"/>
        </w:rPr>
        <w:t xml:space="preserve">3 МЕСЯЦА – со дня получения уведомления конкурсного управляющего, независимо от даты закрытия реестра кредиторов – участников строительства (для включения в реестр </w:t>
      </w:r>
      <w:r>
        <w:rPr>
          <w:rFonts w:ascii="Times New Roman" w:hAnsi="Times New Roman"/>
          <w:sz w:val="24"/>
          <w:szCs w:val="24"/>
          <w:lang w:eastAsia="ru-RU"/>
        </w:rPr>
        <w:t>требований о передаче жилых помещений</w:t>
      </w:r>
      <w:r w:rsidR="004A1A8F">
        <w:rPr>
          <w:rFonts w:ascii="Times New Roman" w:hAnsi="Times New Roman"/>
          <w:sz w:val="24"/>
          <w:szCs w:val="24"/>
          <w:lang w:eastAsia="ru-RU"/>
        </w:rPr>
        <w:t xml:space="preserve"> (квартир</w:t>
      </w:r>
      <w:r w:rsidR="00D870E5">
        <w:rPr>
          <w:rFonts w:ascii="Times New Roman" w:hAnsi="Times New Roman"/>
          <w:sz w:val="24"/>
          <w:szCs w:val="24"/>
          <w:lang w:eastAsia="ru-RU"/>
        </w:rPr>
        <w:t>).</w:t>
      </w:r>
      <w:r w:rsidRPr="00674C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2E52" w:rsidRPr="00674C99" w:rsidRDefault="00172E52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74C99">
        <w:rPr>
          <w:rFonts w:ascii="Times New Roman" w:hAnsi="Times New Roman"/>
          <w:sz w:val="24"/>
          <w:szCs w:val="24"/>
          <w:lang w:eastAsia="ru-RU"/>
        </w:rPr>
        <w:t xml:space="preserve">3 МЕСЯЦА – с даты опубликования сведений о признании должника банкротом и об открытии конкурсного производства по ВСЕМ иным требованиям кредиторов, </w:t>
      </w:r>
      <w:r w:rsidRPr="000C25DD">
        <w:rPr>
          <w:rFonts w:ascii="Times New Roman" w:hAnsi="Times New Roman"/>
          <w:sz w:val="24"/>
          <w:szCs w:val="24"/>
          <w:lang w:eastAsia="ru-RU"/>
        </w:rPr>
        <w:t>в том числе по неустойкам и нежилым помещениям (свыше 7 кв.м.).</w:t>
      </w:r>
    </w:p>
    <w:p w:rsidR="00172E52" w:rsidRDefault="00172E52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rStyle w:val="a4"/>
        </w:rPr>
      </w:pPr>
    </w:p>
    <w:p w:rsidR="00172E52" w:rsidRPr="00674C99" w:rsidRDefault="00172E52" w:rsidP="000C25D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a4"/>
        </w:rPr>
      </w:pPr>
    </w:p>
    <w:p w:rsidR="00172E52" w:rsidRDefault="00172E52" w:rsidP="000C25D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a4"/>
        </w:rPr>
      </w:pPr>
      <w:r w:rsidRPr="00674C99">
        <w:rPr>
          <w:rStyle w:val="a4"/>
        </w:rPr>
        <w:t>СОБИРАЕМ ПАКЕТ ДОКУМЕНТОВ</w:t>
      </w:r>
    </w:p>
    <w:p w:rsidR="00172E52" w:rsidRPr="00674C99" w:rsidRDefault="00172E52" w:rsidP="000C25D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a4"/>
        </w:rPr>
      </w:pP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Style w:val="a4"/>
          <w:b w:val="0"/>
          <w:u w:val="single"/>
        </w:rPr>
      </w:pPr>
      <w:r w:rsidRPr="00674C99">
        <w:rPr>
          <w:rStyle w:val="a4"/>
          <w:b w:val="0"/>
        </w:rPr>
        <w:t xml:space="preserve">Собираем документы, потребуется </w:t>
      </w:r>
      <w:r w:rsidRPr="00674C99">
        <w:rPr>
          <w:rStyle w:val="a4"/>
          <w:b w:val="0"/>
          <w:u w:val="single"/>
        </w:rPr>
        <w:t xml:space="preserve">1 экземпляр обычных копий. </w:t>
      </w:r>
      <w:r w:rsidRPr="00674C99">
        <w:rPr>
          <w:u w:val="single"/>
        </w:rPr>
        <w:t>В</w:t>
      </w:r>
      <w:r w:rsidRPr="00674C99">
        <w:rPr>
          <w:rFonts w:eastAsia="Arial Unicode MS"/>
          <w:u w:val="single"/>
        </w:rPr>
        <w:t>се документы подаются конкурсному управляющему в простых копиях, нотариальное заверение не требуется</w:t>
      </w:r>
      <w:r w:rsidRPr="00674C99">
        <w:rPr>
          <w:rStyle w:val="a4"/>
          <w:b w:val="0"/>
          <w:u w:val="single"/>
        </w:rPr>
        <w:t>.</w:t>
      </w:r>
      <w:r>
        <w:rPr>
          <w:rStyle w:val="a4"/>
          <w:b w:val="0"/>
          <w:u w:val="single"/>
        </w:rPr>
        <w:t xml:space="preserve"> Документы могут быть направлены конкурсному управляющему по почте заказным письмом с описью вложений на адрес: </w:t>
      </w:r>
      <w:smartTag w:uri="urn:schemas-microsoft-com:office:smarttags" w:element="metricconverter">
        <w:smartTagPr>
          <w:attr w:name="ProductID" w:val="440023, г"/>
        </w:smartTagPr>
        <w:r>
          <w:rPr>
            <w:rStyle w:val="a4"/>
            <w:b w:val="0"/>
            <w:u w:val="single"/>
          </w:rPr>
          <w:t>440023, г</w:t>
        </w:r>
      </w:smartTag>
      <w:r>
        <w:rPr>
          <w:rStyle w:val="a4"/>
          <w:b w:val="0"/>
          <w:u w:val="single"/>
        </w:rPr>
        <w:t xml:space="preserve">. Пенза, ул. Стрельбищенская, д. 60. </w:t>
      </w:r>
    </w:p>
    <w:p w:rsidR="00172E52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 xml:space="preserve">В ближайшее время совместно с конкурсным </w:t>
      </w:r>
      <w:r w:rsidR="004A1A8F" w:rsidRPr="00674C99">
        <w:t>управляющим ООО</w:t>
      </w:r>
      <w:r w:rsidRPr="00674C99">
        <w:t xml:space="preserve"> «МарьиноСтрой»</w:t>
      </w:r>
      <w:r>
        <w:t xml:space="preserve"> Бусаровой И.Ю.</w:t>
      </w:r>
      <w:r w:rsidRPr="00674C99">
        <w:t xml:space="preserve"> будет создан центр приема </w:t>
      </w:r>
      <w:r>
        <w:t>требований участников долевого строительства и начнет свою работу на прием требований участников строительс</w:t>
      </w:r>
      <w:r w:rsidR="00D870E5">
        <w:t>тва о п</w:t>
      </w:r>
      <w:r w:rsidR="004A1A8F">
        <w:t>ередаче жилых помещений (квартир</w:t>
      </w:r>
      <w:r w:rsidR="00D870E5">
        <w:t>)</w:t>
      </w:r>
      <w:r w:rsidR="004A1A8F">
        <w:t>.</w:t>
      </w:r>
    </w:p>
    <w:p w:rsidR="004A1A8F" w:rsidRDefault="004A1A8F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u w:val="single"/>
        </w:rPr>
      </w:pPr>
      <w:bookmarkStart w:id="4" w:name="_GoBack"/>
      <w:bookmarkEnd w:id="4"/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u w:val="single"/>
        </w:rPr>
      </w:pPr>
      <w:r w:rsidRPr="00674C99">
        <w:rPr>
          <w:u w:val="single"/>
        </w:rPr>
        <w:t>ЕСЛИ У ВАС ДДУ</w:t>
      </w:r>
      <w:r>
        <w:rPr>
          <w:u w:val="single"/>
        </w:rPr>
        <w:t xml:space="preserve"> с застройщиком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>1) Договор ДДУ с приложениями и дополнительными соглашениями;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>2) Платежные документы, подтверждающие оплату договора с отметкой (печатью) банка (платежные поручения с подтверждением исполнения, заявления на перевод, банковские чеки с печатью, платежные документы о перечислении средств со счета аккредитива на счет застройщика);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>3) Копия паспорта первая страница с пропиской (если прописки нет - это не критично)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u w:val="single"/>
        </w:rPr>
      </w:pPr>
      <w:r w:rsidRPr="00674C99">
        <w:rPr>
          <w:u w:val="single"/>
        </w:rPr>
        <w:t>ЕСЛИ У ВАС ЦЕССИЯ (УСТУПКА) ПО ДДУ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>1) копия основного ДДУ с приложениями и дополнительными соглашениями;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>2) Договор уступки с приложениями и дополнительными соглашениями;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>3) Платежные документы, подтверждающ</w:t>
      </w:r>
      <w:r>
        <w:t>ие оплату квартиры ООО «МарьиноС</w:t>
      </w:r>
      <w:r w:rsidRPr="00674C99">
        <w:t>трой» и договора уступки с отметкой (печатью) банка;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 xml:space="preserve">4) Копия паспорта первая страница с пропиской 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lastRenderedPageBreak/>
        <w:t>ОБРАТИТЕ ВНИМАНИЕ: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>- Если у вас нет платежного документа или у вас была оплата через интернет банк - закажите в банке оригинал. Если банк лишен лицензии, закажите, обратившись в АСВ (Агентство по страхованию вкладов), если банк не включен в систему АСВ - можно заказать в Центробанке. Подтверждение оплаты является очень важным фактом при рассмотрении вашего Требования (Заявления).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>- Каждой квартире соответствует одно Требование, независимо от количества участников строительства в договоре. По каждой квартире заполняется одно Требование от имени всех дольщиков, подписывается также всеми дольщиками.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 xml:space="preserve">- Если квартира приобреталась у первого или второго покупателя, вам надо предоставить ВСЮ цепочку договоров и всю цепочку платежных документов. </w:t>
      </w:r>
    </w:p>
    <w:p w:rsidR="00172E52" w:rsidRPr="00674C99" w:rsidRDefault="00172E52" w:rsidP="004078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674C99">
        <w:t>- Если у вас ипотека или залог квартиры, вы должны приложить копию кредитного договора или договора залога (со всеми дополнениями и приложениями).</w:t>
      </w:r>
    </w:p>
    <w:p w:rsidR="00172E52" w:rsidRPr="00674C99" w:rsidRDefault="00172E52" w:rsidP="004078CB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74C99">
        <w:rPr>
          <w:rFonts w:ascii="Times New Roman" w:hAnsi="Times New Roman"/>
          <w:sz w:val="24"/>
          <w:szCs w:val="24"/>
        </w:rPr>
        <w:t>Копии документов заверяются путем проставления на копии документа - «Копия верна. Подпись. ФИО. Дата.».</w:t>
      </w:r>
    </w:p>
    <w:p w:rsidR="00172E52" w:rsidRPr="00674C99" w:rsidRDefault="00172E52" w:rsidP="004078CB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74C99">
        <w:rPr>
          <w:rFonts w:ascii="Times New Roman" w:hAnsi="Times New Roman"/>
          <w:sz w:val="24"/>
          <w:szCs w:val="24"/>
        </w:rPr>
        <w:t>В случае если документы подает и заверяет представитель - «Копия верна. Представитель по доверенности. Подпись. ФИО».</w:t>
      </w:r>
    </w:p>
    <w:p w:rsidR="00172E52" w:rsidRPr="00674C99" w:rsidRDefault="00172E52" w:rsidP="004078CB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72E52" w:rsidRPr="00674C99" w:rsidRDefault="00172E52" w:rsidP="004078CB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74C99">
        <w:rPr>
          <w:rFonts w:ascii="Times New Roman" w:hAnsi="Times New Roman"/>
          <w:sz w:val="24"/>
          <w:szCs w:val="24"/>
        </w:rPr>
        <w:t>Подписание и подача любых заявлений конкурсному управляющему или в суд осуществляется лично заявителем (физическое лицо) или представителем заявителя на основании доверенности, удостоверенной нотариусом (физическое лицо согласно ст. 61 Арбитражного процессуального кодекса Российской Федерации).</w:t>
      </w:r>
    </w:p>
    <w:p w:rsidR="00172E52" w:rsidRPr="00674C99" w:rsidRDefault="00172E52" w:rsidP="004078CB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74C99">
        <w:rPr>
          <w:rFonts w:ascii="Times New Roman" w:hAnsi="Times New Roman"/>
          <w:sz w:val="24"/>
          <w:szCs w:val="24"/>
        </w:rPr>
        <w:t>В случае подписания и подачи документов представителем по доверенности -доверенность (копия) должна быть приложена к заявлению/заверенным документам.</w:t>
      </w:r>
    </w:p>
    <w:p w:rsidR="00172E52" w:rsidRPr="00674C99" w:rsidRDefault="00172E52" w:rsidP="004078CB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2E52" w:rsidRPr="00341D84" w:rsidRDefault="00172E52" w:rsidP="004078CB">
      <w:pPr>
        <w:spacing w:after="0" w:line="240" w:lineRule="auto"/>
        <w:ind w:left="-567"/>
        <w:rPr>
          <w:sz w:val="24"/>
          <w:szCs w:val="24"/>
        </w:rPr>
      </w:pPr>
    </w:p>
    <w:sectPr w:rsidR="00172E52" w:rsidRPr="00341D84" w:rsidSect="004078C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F8" w:rsidRDefault="006D2EF8" w:rsidP="00D90C89">
      <w:pPr>
        <w:spacing w:after="0" w:line="240" w:lineRule="auto"/>
      </w:pPr>
      <w:r>
        <w:separator/>
      </w:r>
    </w:p>
  </w:endnote>
  <w:endnote w:type="continuationSeparator" w:id="0">
    <w:p w:rsidR="006D2EF8" w:rsidRDefault="006D2EF8" w:rsidP="00D9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F8" w:rsidRDefault="006D2EF8" w:rsidP="00D90C89">
      <w:pPr>
        <w:spacing w:after="0" w:line="240" w:lineRule="auto"/>
      </w:pPr>
      <w:r>
        <w:separator/>
      </w:r>
    </w:p>
  </w:footnote>
  <w:footnote w:type="continuationSeparator" w:id="0">
    <w:p w:rsidR="006D2EF8" w:rsidRDefault="006D2EF8" w:rsidP="00D9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080B"/>
    <w:multiLevelType w:val="hybridMultilevel"/>
    <w:tmpl w:val="6C125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2"/>
    <w:rsid w:val="000413A1"/>
    <w:rsid w:val="000C25DD"/>
    <w:rsid w:val="000F0A28"/>
    <w:rsid w:val="00172E52"/>
    <w:rsid w:val="00211424"/>
    <w:rsid w:val="00340324"/>
    <w:rsid w:val="00341D84"/>
    <w:rsid w:val="003779DC"/>
    <w:rsid w:val="004078CB"/>
    <w:rsid w:val="00417B51"/>
    <w:rsid w:val="00483A7E"/>
    <w:rsid w:val="004A1A8F"/>
    <w:rsid w:val="004D6136"/>
    <w:rsid w:val="00603AF1"/>
    <w:rsid w:val="00642C3D"/>
    <w:rsid w:val="00663EDA"/>
    <w:rsid w:val="00674C99"/>
    <w:rsid w:val="006D2EF8"/>
    <w:rsid w:val="006E7FFD"/>
    <w:rsid w:val="00742151"/>
    <w:rsid w:val="007C2DA4"/>
    <w:rsid w:val="008067B4"/>
    <w:rsid w:val="00A25D19"/>
    <w:rsid w:val="00A27E46"/>
    <w:rsid w:val="00A76509"/>
    <w:rsid w:val="00AD7DDF"/>
    <w:rsid w:val="00B03851"/>
    <w:rsid w:val="00B83EA4"/>
    <w:rsid w:val="00B95F11"/>
    <w:rsid w:val="00BA555C"/>
    <w:rsid w:val="00C0082A"/>
    <w:rsid w:val="00CE567A"/>
    <w:rsid w:val="00D0071D"/>
    <w:rsid w:val="00D870E5"/>
    <w:rsid w:val="00D90C89"/>
    <w:rsid w:val="00E53440"/>
    <w:rsid w:val="00E734C5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A7B62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D9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0C89"/>
    <w:rPr>
      <w:rFonts w:cs="Times New Roman"/>
    </w:rPr>
  </w:style>
  <w:style w:type="paragraph" w:styleId="a7">
    <w:name w:val="footer"/>
    <w:basedOn w:val="a"/>
    <w:link w:val="a8"/>
    <w:uiPriority w:val="99"/>
    <w:rsid w:val="00D9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90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2019-03-27T13:09:00Z</dcterms:created>
  <dcterms:modified xsi:type="dcterms:W3CDTF">2019-03-28T06:36:00Z</dcterms:modified>
</cp:coreProperties>
</file>